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C81" w:rsidRPr="00496C81" w:rsidRDefault="00496C81" w:rsidP="00496C81">
      <w:pPr>
        <w:pStyle w:val="MDPI31text"/>
        <w:ind w:firstLine="0"/>
      </w:pPr>
      <w:bookmarkStart w:id="0" w:name="_GoBack"/>
      <w:r w:rsidRPr="00496C81">
        <w:rPr>
          <w:b/>
        </w:rPr>
        <w:t xml:space="preserve">Table </w:t>
      </w:r>
      <w:r>
        <w:rPr>
          <w:b/>
        </w:rPr>
        <w:t>S1</w:t>
      </w:r>
      <w:r w:rsidRPr="00496C81">
        <w:rPr>
          <w:b/>
        </w:rPr>
        <w:t>.</w:t>
      </w:r>
      <w:r w:rsidRPr="00496C81">
        <w:t xml:space="preserve"> Number of MLH1 foci per chromosome arm</w:t>
      </w:r>
    </w:p>
    <w:p w:rsidR="00496C81" w:rsidRPr="00496C81" w:rsidRDefault="00496C81" w:rsidP="00496C81">
      <w:pPr>
        <w:pStyle w:val="MDPI31text"/>
        <w:ind w:firstLine="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0"/>
        <w:gridCol w:w="1620"/>
        <w:gridCol w:w="1315"/>
        <w:gridCol w:w="1295"/>
        <w:gridCol w:w="3060"/>
      </w:tblGrid>
      <w:tr w:rsidR="00496C81" w:rsidRPr="00496C81" w:rsidTr="004840DF">
        <w:trPr>
          <w:trHeight w:val="270"/>
          <w:jc w:val="center"/>
        </w:trPr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  <w:rPr>
                <w:b/>
              </w:rPr>
            </w:pPr>
            <w:r w:rsidRPr="00496C81">
              <w:rPr>
                <w:b/>
              </w:rPr>
              <w:t>Arm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  <w:rPr>
                <w:b/>
              </w:rPr>
            </w:pPr>
            <w:r w:rsidRPr="00496C81">
              <w:rPr>
                <w:b/>
              </w:rPr>
              <w:t>Synaptic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  <w:rPr>
                <w:b/>
              </w:rPr>
            </w:pPr>
            <w:r w:rsidRPr="00496C81">
              <w:rPr>
                <w:b/>
              </w:rPr>
              <w:t>Number of MLH1 foci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  <w:rPr>
                <w:b/>
              </w:rPr>
            </w:pPr>
            <w:r w:rsidRPr="00496C81">
              <w:rPr>
                <w:b/>
              </w:rPr>
              <w:t>Number of chromosomes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  <w:rPr>
                <w:b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  <w:rPr>
                <w:b/>
              </w:rPr>
            </w:pPr>
            <w:r w:rsidRPr="00496C81">
              <w:rPr>
                <w:b/>
              </w:rPr>
              <w:t>type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  <w:rPr>
                <w:b/>
              </w:rPr>
            </w:pPr>
            <w:r w:rsidRPr="00496C81">
              <w:rPr>
                <w:b/>
              </w:rPr>
              <w:t>Mean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  <w:rPr>
                <w:b/>
              </w:rPr>
            </w:pPr>
            <w:r w:rsidRPr="00496C81">
              <w:rPr>
                <w:b/>
              </w:rPr>
              <w:t>S.D.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  <w:rPr>
                <w:b/>
              </w:rPr>
            </w:pPr>
            <w:r w:rsidRPr="00496C81">
              <w:rPr>
                <w:b/>
              </w:rPr>
              <w:t>examined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8190" w:type="dxa"/>
            <w:gridSpan w:val="5"/>
            <w:tcBorders>
              <w:top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Invariable chromosomes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a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r w:rsidRPr="00250622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1.67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0.63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84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proofErr w:type="spellStart"/>
            <w:r w:rsidRPr="00496C81">
              <w:t>CVIII</w:t>
            </w:r>
            <w:r w:rsidRPr="00250622">
              <w:rPr>
                <w:vertAlign w:val="superscript"/>
              </w:rPr>
              <w:t>b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1.90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0.61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30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b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1.40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0.54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84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1.52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0.57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29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1.46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0.63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85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1.45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0.57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29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d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1.53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0.61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89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1.50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0.56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36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f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1.01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0.40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84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1.00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0.46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30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j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1.01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0.41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81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0.89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0.32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36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l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0.94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0.33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81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0.92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0.37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36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t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0.59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0.50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89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0.66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0.48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35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u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0.32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0.47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89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0.48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35</w:t>
            </w:r>
          </w:p>
        </w:tc>
      </w:tr>
      <w:tr w:rsidR="00496C81" w:rsidRPr="00250622" w:rsidTr="004840DF">
        <w:trPr>
          <w:trHeight w:val="270"/>
          <w:jc w:val="center"/>
        </w:trPr>
        <w:tc>
          <w:tcPr>
            <w:tcW w:w="8190" w:type="dxa"/>
            <w:gridSpan w:val="5"/>
            <w:tcBorders>
              <w:top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Chromosomes involved in CVIII and CIX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g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1.18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0.54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57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proofErr w:type="spellStart"/>
            <w:r w:rsidRPr="00496C81">
              <w:t>CIII</w:t>
            </w:r>
            <w:r w:rsidRPr="00250622">
              <w:rPr>
                <w:vertAlign w:val="superscript"/>
              </w:rPr>
              <w:t>c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1.12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0.43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26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1.29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0.58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34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h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0.99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0.46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85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1.13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0.42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32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i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1.00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0.42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81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0.94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0.34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35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k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0.88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0.40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83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1.03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0.39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34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m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0.77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0.43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73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0.79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0.43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14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0.92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0.37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36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n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0.90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0.31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89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0.94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0.23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36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o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0.86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0.40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58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0.88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0.33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26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0.97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0.17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33</w:t>
            </w:r>
          </w:p>
        </w:tc>
      </w:tr>
      <w:tr w:rsidR="00496C81" w:rsidRPr="00496C81" w:rsidTr="004840DF">
        <w:trPr>
          <w:trHeight w:hRule="exact" w:val="371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p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0.75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0.47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72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0.79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0.43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14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0.17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33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8190" w:type="dxa"/>
            <w:gridSpan w:val="5"/>
            <w:tcBorders>
              <w:top w:val="single" w:sz="4" w:space="0" w:color="auto"/>
            </w:tcBorders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Chromosomes involved in CIII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q</w:t>
            </w: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0.63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0.49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24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0.80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0.40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55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proofErr w:type="spellStart"/>
            <w:r w:rsidRPr="00496C81">
              <w:t>Acro</w:t>
            </w:r>
            <w:proofErr w:type="spellEnd"/>
            <w:r w:rsidRPr="00496C81">
              <w:t xml:space="preserve"> </w:t>
            </w:r>
            <w:proofErr w:type="spellStart"/>
            <w:r w:rsidRPr="00496C81">
              <w:t>hom</w:t>
            </w:r>
            <w:r w:rsidRPr="00250622">
              <w:rPr>
                <w:vertAlign w:val="superscript"/>
              </w:rPr>
              <w:t>d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1.00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0.00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6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0.92</w:t>
            </w:r>
          </w:p>
        </w:tc>
        <w:tc>
          <w:tcPr>
            <w:tcW w:w="1295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0.37</w:t>
            </w:r>
          </w:p>
        </w:tc>
        <w:tc>
          <w:tcPr>
            <w:tcW w:w="3060" w:type="dxa"/>
            <w:shd w:val="clear" w:color="auto" w:fill="auto"/>
            <w:noWrap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36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r</w:t>
            </w: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 xml:space="preserve">Met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0.75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0.44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24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CIII</w:t>
            </w:r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0.93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0.26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55</w:t>
            </w:r>
          </w:p>
        </w:tc>
      </w:tr>
      <w:tr w:rsidR="00496C81" w:rsidRPr="00496C81" w:rsidTr="004840DF">
        <w:trPr>
          <w:trHeight w:val="255"/>
          <w:jc w:val="center"/>
        </w:trPr>
        <w:tc>
          <w:tcPr>
            <w:tcW w:w="90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proofErr w:type="spellStart"/>
            <w:r w:rsidRPr="00496C81">
              <w:t>Acro</w:t>
            </w:r>
            <w:proofErr w:type="spellEnd"/>
            <w:r w:rsidRPr="00496C81">
              <w:t xml:space="preserve"> </w:t>
            </w:r>
            <w:proofErr w:type="spellStart"/>
            <w:r w:rsidRPr="00496C81">
              <w:t>hom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0.78</w:t>
            </w:r>
          </w:p>
        </w:tc>
        <w:tc>
          <w:tcPr>
            <w:tcW w:w="1295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0.42</w:t>
            </w:r>
          </w:p>
        </w:tc>
        <w:tc>
          <w:tcPr>
            <w:tcW w:w="3060" w:type="dxa"/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36</w:t>
            </w:r>
          </w:p>
        </w:tc>
      </w:tr>
      <w:tr w:rsidR="00496C81" w:rsidRPr="00496C81" w:rsidTr="004840DF">
        <w:trPr>
          <w:trHeight w:val="270"/>
          <w:jc w:val="center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CVIII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1.00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0.00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96C81" w:rsidRPr="00496C81" w:rsidRDefault="00496C81" w:rsidP="00496C81">
            <w:pPr>
              <w:pStyle w:val="MDPI31text"/>
              <w:ind w:firstLine="0"/>
            </w:pPr>
            <w:r w:rsidRPr="00496C81">
              <w:t>6</w:t>
            </w:r>
          </w:p>
        </w:tc>
      </w:tr>
    </w:tbl>
    <w:p w:rsidR="00496C81" w:rsidRPr="00496C81" w:rsidRDefault="00496C81" w:rsidP="00496C81">
      <w:pPr>
        <w:pStyle w:val="MDPI31text"/>
        <w:ind w:firstLine="0"/>
      </w:pPr>
    </w:p>
    <w:p w:rsidR="00496C81" w:rsidRPr="00496C81" w:rsidRDefault="00496C81" w:rsidP="00496C81">
      <w:pPr>
        <w:pStyle w:val="MDPI31text"/>
        <w:ind w:firstLine="0"/>
      </w:pPr>
      <w:r w:rsidRPr="00496C81">
        <w:t xml:space="preserve">a </w:t>
      </w:r>
      <w:proofErr w:type="gramStart"/>
      <w:r w:rsidRPr="00496C81">
        <w:t>–  metacentric</w:t>
      </w:r>
      <w:proofErr w:type="gramEnd"/>
      <w:r w:rsidRPr="00496C81">
        <w:t xml:space="preserve"> homozygotes</w:t>
      </w:r>
    </w:p>
    <w:p w:rsidR="00496C81" w:rsidRPr="00496C81" w:rsidRDefault="00496C81" w:rsidP="00496C81">
      <w:pPr>
        <w:pStyle w:val="MDPI31text"/>
        <w:ind w:firstLine="0"/>
      </w:pPr>
      <w:r w:rsidRPr="00496C81">
        <w:t>b – CVIII carriers</w:t>
      </w:r>
    </w:p>
    <w:p w:rsidR="00496C81" w:rsidRPr="00496C81" w:rsidRDefault="00496C81" w:rsidP="00496C81">
      <w:pPr>
        <w:pStyle w:val="MDPI31text"/>
        <w:ind w:firstLine="0"/>
      </w:pPr>
      <w:r w:rsidRPr="00496C81">
        <w:t>c – CIII carriers</w:t>
      </w:r>
    </w:p>
    <w:p w:rsidR="00496C81" w:rsidRPr="00496C81" w:rsidRDefault="00496C81" w:rsidP="00496C81">
      <w:pPr>
        <w:pStyle w:val="MDPI31text"/>
        <w:ind w:firstLine="0"/>
      </w:pPr>
      <w:r w:rsidRPr="00496C81">
        <w:t xml:space="preserve">d – </w:t>
      </w:r>
      <w:proofErr w:type="gramStart"/>
      <w:r w:rsidRPr="00496C81">
        <w:t>acrocentric</w:t>
      </w:r>
      <w:proofErr w:type="gramEnd"/>
      <w:r w:rsidRPr="00496C81">
        <w:t xml:space="preserve"> homozygotes </w:t>
      </w:r>
    </w:p>
    <w:bookmarkEnd w:id="0"/>
    <w:p w:rsidR="00F8138C" w:rsidRDefault="00F8138C"/>
    <w:sectPr w:rsidR="00F81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C81"/>
    <w:rsid w:val="00250622"/>
    <w:rsid w:val="00496C81"/>
    <w:rsid w:val="006B2E81"/>
    <w:rsid w:val="009A1B24"/>
    <w:rsid w:val="00F8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50FF67-BEFF-45FA-98E9-926E88653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96C8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496C81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B24"/>
    <w:rPr>
      <w:rFonts w:ascii="Segoe UI" w:eastAsia="Times New Roman" w:hAnsi="Segoe UI" w:cs="Segoe UI"/>
      <w:color w:val="00000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P.Borodin</dc:creator>
  <cp:keywords/>
  <dc:description/>
  <cp:lastModifiedBy>P.Borodin</cp:lastModifiedBy>
  <cp:revision>2</cp:revision>
  <dcterms:created xsi:type="dcterms:W3CDTF">2017-08-28T05:51:00Z</dcterms:created>
  <dcterms:modified xsi:type="dcterms:W3CDTF">2017-08-28T05:51:00Z</dcterms:modified>
</cp:coreProperties>
</file>